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1BDA7">
      <w:pPr>
        <w:pStyle w:val="2"/>
        <w:bidi w:val="0"/>
        <w:jc w:val="both"/>
        <w:rPr>
          <w:rFonts w:hint="default" w:ascii="方正仿宋简体" w:hAnsi="方正仿宋简体" w:eastAsia="方正仿宋简体" w:cs="方正仿宋简体"/>
          <w:b w:val="0"/>
          <w:spacing w:val="0"/>
          <w:kern w:val="2"/>
          <w:sz w:val="32"/>
          <w:szCs w:val="32"/>
          <w:lang w:val="en-US" w:eastAsia="zh-CN" w:bidi="ar-SA"/>
        </w:rPr>
      </w:pPr>
      <w:r>
        <w:rPr>
          <w:rFonts w:hint="eastAsia" w:ascii="方正仿宋简体" w:hAnsi="方正仿宋简体" w:eastAsia="方正仿宋简体" w:cs="方正仿宋简体"/>
          <w:b w:val="0"/>
          <w:spacing w:val="0"/>
          <w:kern w:val="2"/>
          <w:sz w:val="32"/>
          <w:szCs w:val="32"/>
          <w:lang w:val="en-US" w:eastAsia="zh-CN" w:bidi="ar-SA"/>
        </w:rPr>
        <w:t>附件2</w:t>
      </w:r>
    </w:p>
    <w:p w14:paraId="2A9D8D92">
      <w:pPr>
        <w:pStyle w:val="2"/>
        <w:bidi w:val="0"/>
        <w:rPr>
          <w:rFonts w:hint="eastAsia"/>
          <w:b w:val="0"/>
          <w:bCs/>
        </w:rPr>
      </w:pPr>
      <w:r>
        <w:rPr>
          <w:rFonts w:hint="eastAsia"/>
          <w:b w:val="0"/>
          <w:bCs/>
        </w:rPr>
        <w:t>（</w:t>
      </w:r>
      <w:r>
        <w:rPr>
          <w:rFonts w:hint="eastAsia"/>
          <w:b w:val="0"/>
          <w:bCs/>
          <w:lang w:val="en-US" w:eastAsia="zh-CN"/>
        </w:rPr>
        <w:t>投标人</w:t>
      </w:r>
      <w:r>
        <w:rPr>
          <w:rFonts w:hint="eastAsia"/>
          <w:b w:val="0"/>
          <w:bCs/>
        </w:rPr>
        <w:t>名称）服务承诺书（样式）</w:t>
      </w:r>
    </w:p>
    <w:p w14:paraId="2954273B">
      <w:pPr>
        <w:rPr>
          <w:rFonts w:hint="eastAsia" w:ascii="方正仿宋简体" w:hAnsi="方正仿宋简体" w:eastAsia="方正仿宋简体" w:cs="方正仿宋简体"/>
          <w:sz w:val="32"/>
          <w:szCs w:val="32"/>
        </w:rPr>
      </w:pPr>
    </w:p>
    <w:p w14:paraId="163B7305">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根据招标公告要求，在广告业务服务有效期内，我方郑重承诺如下：</w:t>
      </w:r>
    </w:p>
    <w:p w14:paraId="3E721AC5">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一、履约供货承诺</w:t>
      </w:r>
    </w:p>
    <w:p w14:paraId="00439478">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保证严格依据招标公告要求和服务承诺，按协议供货价格及时向茂名市电白区人民医院提供中标的高质量产品和服务。不在中标内容之外提出任何附加条件，不擅自变更或缩减中标服务内容。</w:t>
      </w:r>
    </w:p>
    <w:p w14:paraId="2FE89BCF">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二、合同执行承诺</w:t>
      </w:r>
    </w:p>
    <w:p w14:paraId="32E887DC">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严格执行中标后签订合同的全部条款和规定，全面履行投标承诺。自觉接受茂名市电白区人民医院的监督和检查，及时完成广告制品的设计、制作、安装等工作，确保质量达标，提供快捷、方便、满意的服务。</w:t>
      </w:r>
    </w:p>
    <w:p w14:paraId="0F6AE5F8">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三、价格优惠承诺</w:t>
      </w:r>
    </w:p>
    <w:p w14:paraId="649489F6">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无论广告制品的计价方式如何，相同广告产品的供货价格将低于我方同期市场零售价格。供货有效期内，如遇耗材市场价格波动，经茂名市电白区人民医院与我方共同协商确认后，对耗材价格作合理调整，并确保调整后的价格仍具有市场竞争力。</w:t>
      </w:r>
    </w:p>
    <w:p w14:paraId="7E33ECF3">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四、收费透明承诺</w:t>
      </w:r>
    </w:p>
    <w:p w14:paraId="54A139E4">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严格遵守我方投标文件中优惠价格的承诺，合理收取费用。在办理广告业务过程中，除合同约定的费用外，不再以任何名义收取附加费用或变相收费。</w:t>
      </w:r>
    </w:p>
    <w:p w14:paraId="24E34771">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五、时效服务承诺</w:t>
      </w:r>
    </w:p>
    <w:p w14:paraId="151B5709">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对茂名市电白区人民医院的广告业务做到优先排版、优先制作。普通制作项目自确认设计稿之日起 2个工作日（48小时）内完成交货；加急项目按照医院实际需求安排加班制作，确保在规定时间内送达并安装到位。</w:t>
      </w:r>
    </w:p>
    <w:p w14:paraId="6B10F06F">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六、质量保障承诺</w:t>
      </w:r>
    </w:p>
    <w:p w14:paraId="37C5928E">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建立严格的质量管理体系，所有广告制品均符合国家及行业相关质量标准。提供原材料合格证明及制作工艺说明，确保成品色彩准确、画面清晰、安装牢固。对存在质量问题的产品，无条件免费返工或更换。</w:t>
      </w:r>
    </w:p>
    <w:p w14:paraId="10986B67">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七、保密与内容审核承诺</w:t>
      </w:r>
    </w:p>
    <w:p w14:paraId="13D8A37F">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建立完善的保密制度和内容审核机制，对所有广告品内容严格保密，并落实意识形态审查责任。对宣传广告的设计、制作、存储、传输等所有工序实行专人监督和管理，确保内容不外泄、不流失。广告制作完毕后，根据茂名市电白区人民医院的要求，及时销毁所有可能泄密的电子及纸质材料，否则自愿承担由此产生的全部经济和法律责任。</w:t>
      </w:r>
    </w:p>
    <w:p w14:paraId="391A742C">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八、售后服务承诺</w:t>
      </w:r>
    </w:p>
    <w:p w14:paraId="2D2E087F">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设立专门的服务对接人员，提供7×12小时响应服务。广告制品交付后，质保期内出现非人为损坏的质量问题，我方在接到通知后24小时内响应，48小时内完成修复或更换。质保期不少于 12个月（自验收合格之日起计算）。</w:t>
      </w:r>
    </w:p>
    <w:p w14:paraId="6D7DDDAA">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九、人员与安全保障承诺</w:t>
      </w:r>
    </w:p>
    <w:p w14:paraId="10C4A6BE">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配备专业的广告设计、制作及安装团队，所有进场作业人员均持有相应资质，并严格遵守医院的安全生产及消防管理规定。因我方原因造成的安全事故，由我方承担全部责任。</w:t>
      </w:r>
    </w:p>
    <w:p w14:paraId="25E0C22B">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十、廉洁自律承诺</w:t>
      </w:r>
    </w:p>
    <w:p w14:paraId="0948CA76">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严格遵守国家法律法规及医院各项规章制度，不以任何形式向医院工作人员行贿或提供不正当利益。如发现我方人员存在违规行为，医院有权终止合作并追究我方责任。</w:t>
      </w:r>
    </w:p>
    <w:p w14:paraId="48364AFD">
      <w:pPr>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本承诺书自我方签字</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盖章</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之日起</w:t>
      </w:r>
      <w:r>
        <w:rPr>
          <w:rFonts w:hint="eastAsia" w:ascii="方正仿宋简体" w:hAnsi="方正仿宋简体" w:eastAsia="方正仿宋简体" w:cs="方正仿宋简体"/>
          <w:sz w:val="32"/>
          <w:szCs w:val="32"/>
          <w:lang w:val="en-US" w:eastAsia="zh-CN"/>
        </w:rPr>
        <w:t>生效，有效期覆盖本项目招投标全过程。如我方中标，则有效期自动延续至合同履行完毕之日止</w:t>
      </w:r>
      <w:r>
        <w:rPr>
          <w:rFonts w:hint="eastAsia" w:ascii="方正仿宋简体" w:hAnsi="方正仿宋简体" w:eastAsia="方正仿宋简体" w:cs="方正仿宋简体"/>
          <w:sz w:val="32"/>
          <w:szCs w:val="32"/>
          <w:lang w:eastAsia="zh-CN"/>
        </w:rPr>
        <w:t>。</w:t>
      </w:r>
    </w:p>
    <w:p w14:paraId="361C88B4">
      <w:pPr>
        <w:rPr>
          <w:rFonts w:hint="eastAsia" w:ascii="方正仿宋简体" w:hAnsi="方正仿宋简体" w:eastAsia="方正仿宋简体" w:cs="方正仿宋简体"/>
          <w:sz w:val="32"/>
          <w:szCs w:val="32"/>
        </w:rPr>
      </w:pPr>
    </w:p>
    <w:p w14:paraId="183389ED">
      <w:pPr>
        <w:ind w:firstLine="4480" w:firstLineChars="1400"/>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投标</w:t>
      </w:r>
      <w:r>
        <w:rPr>
          <w:rFonts w:hint="eastAsia" w:ascii="方正仿宋简体" w:hAnsi="方正仿宋简体" w:eastAsia="方正仿宋简体" w:cs="方正仿宋简体"/>
          <w:sz w:val="32"/>
          <w:szCs w:val="32"/>
          <w:lang w:val="en-US" w:eastAsia="zh-CN"/>
        </w:rPr>
        <w:t>人</w:t>
      </w:r>
      <w:r>
        <w:rPr>
          <w:rFonts w:hint="eastAsia" w:ascii="方正仿宋简体" w:hAnsi="方正仿宋简体" w:eastAsia="方正仿宋简体" w:cs="方正仿宋简体"/>
          <w:sz w:val="32"/>
          <w:szCs w:val="32"/>
        </w:rPr>
        <w:t>（公章）</w:t>
      </w:r>
      <w:r>
        <w:rPr>
          <w:rFonts w:hint="eastAsia" w:ascii="方正仿宋简体" w:hAnsi="方正仿宋简体" w:eastAsia="方正仿宋简体" w:cs="方正仿宋简体"/>
          <w:sz w:val="32"/>
          <w:szCs w:val="32"/>
          <w:lang w:val="en-US" w:eastAsia="zh-CN"/>
        </w:rPr>
        <w:t>:</w:t>
      </w:r>
    </w:p>
    <w:p w14:paraId="24DE5294">
      <w:pPr>
        <w:ind w:firstLine="2240" w:firstLineChars="7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法定代表人或授权代表（签字）：</w:t>
      </w:r>
    </w:p>
    <w:p w14:paraId="0F12023C">
      <w:pPr>
        <w:ind w:firstLine="5120" w:firstLineChars="16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联系电话：</w:t>
      </w:r>
    </w:p>
    <w:p w14:paraId="4AE2075E">
      <w:pPr>
        <w:ind w:firstLine="2560" w:firstLineChars="800"/>
        <w:rPr>
          <w:rFonts w:hint="eastAsia" w:ascii="方正仿宋简体" w:hAnsi="方正仿宋简体" w:eastAsia="方正仿宋简体" w:cs="方正仿宋简体"/>
          <w:sz w:val="32"/>
          <w:szCs w:val="32"/>
        </w:rPr>
      </w:pPr>
      <w:bookmarkStart w:id="0" w:name="_GoBack"/>
      <w:bookmarkEnd w:id="0"/>
      <w:r>
        <w:rPr>
          <w:rFonts w:hint="eastAsia" w:ascii="方正仿宋简体" w:hAnsi="方正仿宋简体" w:eastAsia="方正仿宋简体" w:cs="方正仿宋简体"/>
          <w:sz w:val="32"/>
          <w:szCs w:val="32"/>
        </w:rPr>
        <w:t>通讯地址：</w:t>
      </w:r>
    </w:p>
    <w:p w14:paraId="7EC1C213">
      <w:pPr>
        <w:ind w:firstLine="4800" w:firstLineChars="15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w:t>
      </w:r>
      <w:r>
        <w:rPr>
          <w:rFonts w:hint="eastAsia" w:ascii="方正仿宋简体" w:hAnsi="方正仿宋简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年  月  日</w:t>
      </w:r>
    </w:p>
    <w:p w14:paraId="1BC79994"/>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BD50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6AB0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F6AB0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wOThhYTNhNjIzNGYxZThmZDBkYjM0ZTkyZWI1YTkifQ=="/>
  </w:docVars>
  <w:rsids>
    <w:rsidRoot w:val="1DEE1FCD"/>
    <w:rsid w:val="05E7658B"/>
    <w:rsid w:val="06547778"/>
    <w:rsid w:val="079D54B7"/>
    <w:rsid w:val="11412705"/>
    <w:rsid w:val="12C549B5"/>
    <w:rsid w:val="1DEE1FCD"/>
    <w:rsid w:val="276D2AC4"/>
    <w:rsid w:val="32A417E4"/>
    <w:rsid w:val="32E90706"/>
    <w:rsid w:val="375F4BEE"/>
    <w:rsid w:val="481F2BE9"/>
    <w:rsid w:val="52B503A0"/>
    <w:rsid w:val="5C5A7252"/>
    <w:rsid w:val="64B95197"/>
    <w:rsid w:val="7CC33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asciiTheme="minorAscii" w:hAnsiTheme="minorAscii"/>
      <w:b/>
      <w:spacing w:val="10"/>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黑体简体"/>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方正楷体简体" w:asciiTheme="minorAscii" w:hAnsiTheme="minorAscii"/>
      <w:b/>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577</Words>
  <Characters>584</Characters>
  <Lines>0</Lines>
  <Paragraphs>0</Paragraphs>
  <TotalTime>19</TotalTime>
  <ScaleCrop>false</ScaleCrop>
  <LinksUpToDate>false</LinksUpToDate>
  <CharactersWithSpaces>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2023-07-13T03:47:00Z</dcterms:created>
  <dc:creator> panny</dc:creator>
  <cp:lastModifiedBy>咖啡</cp:lastModifiedBy>
  <cp:lastPrinted>2024-12-05T02:28:00Z</cp:lastPrinted>
  <dcterms:modified xsi:type="dcterms:W3CDTF">2026-08-06T02:45:09Z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2C0A9DC804A34E07A1ADBB8CCC68CEBF_13</vt:lpwstr>
  </property>
  <property fmtid="{D5CDD505-2E9C-101B-9397-08002B2CF9AE}" pid="4" name="KSOTemplateDocerSaveRecord">
    <vt:lpwstr>eyJoZGlkIjoiZTBjMjcxODRhMDY0NjI4MDI4OGJmMDE2MzU5Zjc5OGIiLCJ1c2VySWQiOiIyNDY5MjUyMjEifQ==</vt:lpwstr>
  </property>
</Properties>
</file>