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报价函</w:t>
      </w:r>
    </w:p>
    <w:p>
      <w:pPr>
        <w:jc w:val="center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项目名称：茂名市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电白区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人民医院废旧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电梯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eastAsia="zh-CN"/>
        </w:rPr>
        <w:t>处置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我司已准确了解该项目的回收需求、竞价程序、响应方式、资质文件要求等相关信息，并按要求提交真实、准确、有效的响应资料，承诺遵纪守法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参与本项目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/>
          <w:lang w:eastAsia="zh-CN"/>
        </w:rPr>
      </w:pPr>
    </w:p>
    <w:tbl>
      <w:tblPr>
        <w:tblStyle w:val="3"/>
        <w:tblW w:w="86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9"/>
        <w:gridCol w:w="2461"/>
        <w:gridCol w:w="2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375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公司名称</w:t>
            </w:r>
          </w:p>
        </w:tc>
        <w:tc>
          <w:tcPr>
            <w:tcW w:w="24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最终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报价金额</w:t>
            </w:r>
          </w:p>
        </w:tc>
        <w:tc>
          <w:tcPr>
            <w:tcW w:w="238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法人或法人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授权人签字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375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8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right"/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日期：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xN2Q1ZmE4Y2IwNDk4MGFmNDNmOGE2ZjViNWRjOTEifQ=="/>
  </w:docVars>
  <w:rsids>
    <w:rsidRoot w:val="5406263F"/>
    <w:rsid w:val="064A0326"/>
    <w:rsid w:val="27B45ECA"/>
    <w:rsid w:val="35F63134"/>
    <w:rsid w:val="5406263F"/>
    <w:rsid w:val="55073147"/>
    <w:rsid w:val="68550EAF"/>
    <w:rsid w:val="7EB8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124</Characters>
  <Lines>0</Lines>
  <Paragraphs>0</Paragraphs>
  <TotalTime>2</TotalTime>
  <ScaleCrop>false</ScaleCrop>
  <LinksUpToDate>false</LinksUpToDate>
  <CharactersWithSpaces>133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2021-05-14T02:46:00Z</dcterms:created>
  <dc:creator>周小龙</dc:creator>
  <cp:lastModifiedBy>東dong</cp:lastModifiedBy>
  <dcterms:modified xsi:type="dcterms:W3CDTF">2023-09-04T07:39:15Z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8BECB5053C034F6DB393439C1D282594_13</vt:lpwstr>
  </property>
</Properties>
</file>